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FD0479" w:rsidRDefault="002600C3" w:rsidP="0041756A">
      <w:pPr>
        <w:tabs>
          <w:tab w:val="left" w:pos="1725"/>
        </w:tabs>
        <w:jc w:val="center"/>
        <w:rPr>
          <w:b/>
          <w:sz w:val="28"/>
          <w:szCs w:val="28"/>
        </w:rPr>
      </w:pPr>
      <w:bookmarkStart w:id="0" w:name="_GoBack"/>
      <w:bookmarkEnd w:id="0"/>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41756A" w:rsidRPr="00FD0479" w:rsidRDefault="0041756A" w:rsidP="0041756A">
      <w:pPr>
        <w:tabs>
          <w:tab w:val="left" w:pos="1725"/>
        </w:tabs>
        <w:jc w:val="center"/>
        <w:rPr>
          <w:b/>
          <w:sz w:val="28"/>
          <w:szCs w:val="28"/>
        </w:rPr>
      </w:pPr>
    </w:p>
    <w:p w:rsidR="007E3337"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41756A" w:rsidP="0041756A">
      <w:pPr>
        <w:tabs>
          <w:tab w:val="left" w:pos="1725"/>
        </w:tabs>
        <w:rPr>
          <w:b/>
          <w:sz w:val="22"/>
          <w:szCs w:val="22"/>
        </w:rPr>
      </w:pP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8C5E64" w:rsidRPr="00FD0479" w:rsidRDefault="008C5E64" w:rsidP="0041756A">
      <w:pPr>
        <w:shd w:val="clear" w:color="auto" w:fill="FFFFFF"/>
        <w:tabs>
          <w:tab w:val="left" w:pos="1985"/>
          <w:tab w:val="left" w:leader="underscore" w:pos="9120"/>
        </w:tabs>
        <w:ind w:firstLine="567"/>
        <w:rPr>
          <w:color w:val="000000"/>
          <w:sz w:val="22"/>
          <w:szCs w:val="22"/>
        </w:rPr>
      </w:pPr>
    </w:p>
    <w:p w:rsidR="0041756A" w:rsidRPr="00FD0479" w:rsidRDefault="0041756A" w:rsidP="0041756A">
      <w:pPr>
        <w:shd w:val="clear" w:color="auto" w:fill="FFFFFF"/>
        <w:tabs>
          <w:tab w:val="left" w:pos="1985"/>
          <w:tab w:val="left" w:leader="underscore" w:pos="9120"/>
        </w:tabs>
        <w:ind w:firstLine="567"/>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согласно спецификаци</w:t>
      </w:r>
      <w:r w:rsidR="00D16353" w:rsidRPr="00FD0479">
        <w:rPr>
          <w:color w:val="000000"/>
          <w:sz w:val="22"/>
          <w:szCs w:val="22"/>
        </w:rPr>
        <w:t>и</w:t>
      </w:r>
      <w:r w:rsidR="003E310D" w:rsidRPr="00FD0479">
        <w:rPr>
          <w:color w:val="000000"/>
          <w:sz w:val="22"/>
          <w:szCs w:val="22"/>
        </w:rPr>
        <w:t xml:space="preserve"> </w:t>
      </w:r>
      <w:r w:rsidRPr="00FD0479">
        <w:rPr>
          <w:color w:val="000000"/>
          <w:sz w:val="22"/>
          <w:szCs w:val="22"/>
        </w:rPr>
        <w:t xml:space="preserve"> №</w:t>
      </w:r>
      <w:r w:rsidR="003E310D" w:rsidRPr="00FD0479">
        <w:rPr>
          <w:color w:val="000000"/>
          <w:sz w:val="22"/>
          <w:szCs w:val="22"/>
        </w:rPr>
        <w:t xml:space="preserve"> …</w:t>
      </w:r>
      <w:r w:rsidR="00AD7DE2" w:rsidRPr="00FD0479">
        <w:rPr>
          <w:color w:val="000000"/>
          <w:sz w:val="22"/>
          <w:szCs w:val="22"/>
        </w:rPr>
        <w:t>,</w:t>
      </w:r>
      <w:r w:rsidR="003E310D" w:rsidRPr="00FD0479">
        <w:rPr>
          <w:color w:val="000000"/>
          <w:sz w:val="22"/>
          <w:szCs w:val="22"/>
        </w:rPr>
        <w:t xml:space="preserve"> </w:t>
      </w:r>
      <w:r w:rsidRPr="00FD0479">
        <w:rPr>
          <w:color w:val="000000"/>
          <w:sz w:val="22"/>
          <w:szCs w:val="22"/>
        </w:rPr>
        <w:t xml:space="preserve"> являющ</w:t>
      </w:r>
      <w:r w:rsidR="00D16353" w:rsidRPr="00FD0479">
        <w:rPr>
          <w:color w:val="000000"/>
          <w:sz w:val="22"/>
          <w:szCs w:val="22"/>
        </w:rPr>
        <w:t>ей</w:t>
      </w:r>
      <w:r w:rsidRPr="00FD0479">
        <w:rPr>
          <w:color w:val="000000"/>
          <w:sz w:val="22"/>
          <w:szCs w:val="22"/>
        </w:rPr>
        <w:t xml:space="preserve">ся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D16353" w:rsidRPr="00FD0479">
        <w:rPr>
          <w:color w:val="000000"/>
          <w:sz w:val="22"/>
          <w:szCs w:val="22"/>
        </w:rPr>
        <w:t xml:space="preserve">ей </w:t>
      </w:r>
      <w:r w:rsidRPr="00FD0479">
        <w:rPr>
          <w:color w:val="000000"/>
          <w:sz w:val="22"/>
          <w:szCs w:val="22"/>
        </w:rPr>
        <w:t xml:space="preserve"> № </w:t>
      </w:r>
      <w:r w:rsidR="00D16353" w:rsidRPr="00FD0479">
        <w:rPr>
          <w:color w:val="000000"/>
          <w:sz w:val="22"/>
          <w:szCs w:val="22"/>
        </w:rPr>
        <w:t xml:space="preserve">1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 АО «ДРСК</w:t>
      </w:r>
      <w:r w:rsidR="0007681C">
        <w:rPr>
          <w:color w:val="000000"/>
          <w:sz w:val="22"/>
          <w:szCs w:val="22"/>
        </w:rPr>
        <w:t>» «Южно-Якутские электрические сети</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5D0E12">
        <w:rPr>
          <w:color w:val="000000"/>
          <w:sz w:val="22"/>
          <w:szCs w:val="22"/>
        </w:rPr>
        <w:t>оборудования до 20.12</w:t>
      </w:r>
      <w:r w:rsidR="0007681C">
        <w:rPr>
          <w:color w:val="000000"/>
          <w:sz w:val="22"/>
          <w:szCs w:val="22"/>
        </w:rPr>
        <w:t>.2019</w:t>
      </w:r>
      <w:r w:rsidRPr="00FD0479">
        <w:rPr>
          <w:color w:val="000000"/>
          <w:sz w:val="22"/>
          <w:szCs w:val="22"/>
        </w:rPr>
        <w:t>.</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lastRenderedPageBreak/>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соответствовать </w:t>
      </w:r>
      <w:r w:rsidR="000E7C62" w:rsidRPr="00FD0479">
        <w:rPr>
          <w:color w:val="000000"/>
          <w:sz w:val="22"/>
          <w:szCs w:val="22"/>
        </w:rPr>
        <w:t xml:space="preserve"> </w:t>
      </w:r>
      <w:r w:rsidRPr="00FD0479">
        <w:rPr>
          <w:color w:val="000000"/>
          <w:sz w:val="22"/>
          <w:szCs w:val="22"/>
        </w:rPr>
        <w:t>типу</w:t>
      </w:r>
      <w:r w:rsidR="00115E3D" w:rsidRPr="00FD0479">
        <w:rPr>
          <w:color w:val="000000"/>
          <w:sz w:val="22"/>
          <w:szCs w:val="22"/>
        </w:rPr>
        <w:t xml:space="preserve"> оборудования</w:t>
      </w:r>
      <w:r w:rsidRPr="00FD0479">
        <w:rPr>
          <w:color w:val="000000"/>
          <w:sz w:val="22"/>
          <w:szCs w:val="22"/>
        </w:rPr>
        <w:t xml:space="preserve">  и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1814A4">
        <w:rPr>
          <w:sz w:val="22"/>
        </w:rPr>
        <w:t>тавляется по форме приложения №5</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EE2F1C" w:rsidRPr="00FD0479" w:rsidRDefault="00EE2F1C" w:rsidP="00EE2F1C">
      <w:pPr>
        <w:shd w:val="clear" w:color="auto" w:fill="FFFFFF"/>
        <w:tabs>
          <w:tab w:val="left" w:pos="709"/>
        </w:tabs>
        <w:ind w:firstLine="284"/>
        <w:rPr>
          <w:sz w:val="22"/>
          <w:szCs w:val="22"/>
        </w:rPr>
      </w:pPr>
      <w:r w:rsidRPr="00FD0479">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FD0479" w:rsidRDefault="0041756A" w:rsidP="0041756A">
      <w:pPr>
        <w:shd w:val="clear" w:color="auto" w:fill="FFFFFF"/>
        <w:tabs>
          <w:tab w:val="left" w:pos="931"/>
        </w:tabs>
        <w:jc w:val="center"/>
        <w:rPr>
          <w:b/>
          <w:bCs/>
          <w:i/>
          <w:iCs/>
          <w:color w:val="000000"/>
          <w:sz w:val="22"/>
          <w:szCs w:val="22"/>
        </w:rPr>
      </w:pP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0E288D" w:rsidRPr="00FD0479">
        <w:rPr>
          <w:sz w:val="22"/>
          <w:szCs w:val="22"/>
        </w:rPr>
        <w:t>_______</w:t>
      </w:r>
      <w:r w:rsidRPr="00FD0479">
        <w:rPr>
          <w:sz w:val="22"/>
          <w:szCs w:val="22"/>
        </w:rPr>
        <w:t xml:space="preserve"> квартала 201</w:t>
      </w:r>
      <w:r w:rsidR="000E288D" w:rsidRPr="00FD0479">
        <w:rPr>
          <w:sz w:val="22"/>
          <w:szCs w:val="22"/>
        </w:rPr>
        <w:t>___</w:t>
      </w:r>
      <w:r w:rsidRPr="00FD0479">
        <w:rPr>
          <w:sz w:val="22"/>
          <w:szCs w:val="22"/>
        </w:rPr>
        <w:t xml:space="preserve"> </w:t>
      </w:r>
      <w:r w:rsidRPr="00FD0479">
        <w:rPr>
          <w:sz w:val="22"/>
          <w:szCs w:val="22"/>
        </w:rPr>
        <w:lastRenderedPageBreak/>
        <w:t>г. выпуска и ранее не использованным.</w:t>
      </w:r>
    </w:p>
    <w:p w:rsidR="00C859D3" w:rsidRPr="00FD0479" w:rsidRDefault="0007681C" w:rsidP="00C859D3">
      <w:pPr>
        <w:widowControl w:val="0"/>
        <w:shd w:val="clear" w:color="auto" w:fill="FFFFFF"/>
        <w:tabs>
          <w:tab w:val="left" w:pos="709"/>
        </w:tabs>
        <w:autoSpaceDE w:val="0"/>
        <w:autoSpaceDN w:val="0"/>
        <w:adjustRightInd w:val="0"/>
        <w:ind w:left="284"/>
        <w:rPr>
          <w:b/>
          <w:i/>
          <w:color w:val="FF0000"/>
          <w:sz w:val="22"/>
          <w:szCs w:val="22"/>
        </w:rPr>
      </w:pPr>
      <w:r w:rsidRPr="00DC2D56">
        <w:rPr>
          <w:color w:val="000000"/>
          <w:sz w:val="22"/>
          <w:szCs w:val="22"/>
        </w:rPr>
        <w:t xml:space="preserve">Гарантия на поставляемое оборудование, включая все его составляющие части (комплектующие изделия) ____________месяцев (в соответствии с предложением участника, но не менее 60 месяцев). Время начала исчисления гарантийного срока – с момента ввода оборудования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2C78E9" w:rsidRPr="00FD0479" w:rsidRDefault="0007681C" w:rsidP="00C859D3">
      <w:pPr>
        <w:pStyle w:val="a8"/>
        <w:tabs>
          <w:tab w:val="left" w:pos="709"/>
          <w:tab w:val="left" w:pos="993"/>
        </w:tabs>
        <w:ind w:left="0" w:firstLine="284"/>
        <w:rPr>
          <w:color w:val="000000"/>
          <w:sz w:val="22"/>
          <w:szCs w:val="22"/>
        </w:rPr>
      </w:pPr>
      <w:r>
        <w:rPr>
          <w:b/>
          <w:color w:val="000000"/>
          <w:sz w:val="22"/>
          <w:szCs w:val="22"/>
        </w:rPr>
        <w:t>3.2</w:t>
      </w:r>
      <w:r w:rsidR="00C859D3" w:rsidRPr="00FD0479">
        <w:rPr>
          <w:b/>
          <w:color w:val="000000"/>
          <w:sz w:val="22"/>
          <w:szCs w:val="22"/>
        </w:rPr>
        <w:t>.</w:t>
      </w:r>
      <w:r w:rsidR="00C859D3" w:rsidRPr="00FD0479">
        <w:rPr>
          <w:color w:val="000000"/>
          <w:sz w:val="22"/>
          <w:szCs w:val="22"/>
        </w:rPr>
        <w:t xml:space="preserve"> </w:t>
      </w:r>
      <w:r w:rsidR="002C78E9" w:rsidRPr="00FD0479">
        <w:rPr>
          <w:color w:val="000000"/>
          <w:sz w:val="22"/>
          <w:szCs w:val="22"/>
        </w:rPr>
        <w:t xml:space="preserve">Приемка </w:t>
      </w:r>
      <w:r w:rsidR="00E957EA" w:rsidRPr="00FD0479">
        <w:rPr>
          <w:color w:val="000000"/>
          <w:sz w:val="22"/>
          <w:szCs w:val="22"/>
        </w:rPr>
        <w:t xml:space="preserve">оборудования </w:t>
      </w:r>
      <w:r w:rsidR="002C78E9" w:rsidRPr="00FD0479">
        <w:rPr>
          <w:color w:val="000000"/>
          <w:sz w:val="22"/>
          <w:szCs w:val="22"/>
        </w:rPr>
        <w:t xml:space="preserve"> по количеству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FD0479">
        <w:rPr>
          <w:color w:val="000000"/>
          <w:sz w:val="22"/>
          <w:szCs w:val="22"/>
        </w:rPr>
        <w:t xml:space="preserve"> (</w:t>
      </w:r>
      <w:r w:rsidR="00E957EA" w:rsidRPr="00FD0479">
        <w:rPr>
          <w:spacing w:val="4"/>
          <w:sz w:val="22"/>
          <w:szCs w:val="22"/>
        </w:rPr>
        <w:t>за исключением пунктов 18,21,29-32)</w:t>
      </w:r>
      <w:r w:rsidR="002C78E9" w:rsidRPr="00FD0479">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w:t>
      </w:r>
      <w:r w:rsidR="007E29E2" w:rsidRPr="00FD0479">
        <w:rPr>
          <w:color w:val="000000"/>
          <w:sz w:val="22"/>
          <w:szCs w:val="22"/>
        </w:rPr>
        <w:lastRenderedPageBreak/>
        <w:t>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FD0479" w:rsidRDefault="00C859D3" w:rsidP="00C859D3">
      <w:pPr>
        <w:tabs>
          <w:tab w:val="left" w:pos="0"/>
          <w:tab w:val="left" w:pos="851"/>
        </w:tabs>
        <w:ind w:firstLine="284"/>
        <w:rPr>
          <w:color w:val="000000"/>
          <w:sz w:val="22"/>
          <w:szCs w:val="22"/>
        </w:rPr>
      </w:pPr>
      <w:r w:rsidRPr="00FD0479">
        <w:rPr>
          <w:b/>
          <w:color w:val="000000"/>
          <w:sz w:val="22"/>
          <w:szCs w:val="22"/>
        </w:rPr>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41756A" w:rsidRPr="00FD0479" w:rsidRDefault="0041756A" w:rsidP="0041756A">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w:t>
      </w:r>
      <w:r w:rsidRPr="0007181C">
        <w:rPr>
          <w:color w:val="000000"/>
          <w:sz w:val="22"/>
          <w:szCs w:val="22"/>
        </w:rPr>
        <w:lastRenderedPageBreak/>
        <w:t xml:space="preserve">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lastRenderedPageBreak/>
        <w:t>4.</w:t>
      </w:r>
      <w:r w:rsidR="00D32156">
        <w:rPr>
          <w:b/>
          <w:color w:val="000000"/>
          <w:sz w:val="22"/>
          <w:szCs w:val="22"/>
        </w:rPr>
        <w:t>6</w:t>
      </w:r>
      <w:r w:rsidRPr="00FD0479">
        <w:rPr>
          <w:b/>
          <w:color w:val="000000"/>
          <w:sz w:val="22"/>
          <w:szCs w:val="22"/>
        </w:rPr>
        <w:t xml:space="preserve">. </w:t>
      </w:r>
      <w:r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 xml:space="preserve">с </w:t>
      </w:r>
      <w:r w:rsidR="001B45F8" w:rsidRPr="00FD0479">
        <w:rPr>
          <w:color w:val="000000"/>
          <w:sz w:val="22"/>
          <w:szCs w:val="22"/>
        </w:rPr>
        <w:lastRenderedPageBreak/>
        <w:t>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В 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1814A4" w:rsidRDefault="00C4175B" w:rsidP="001814A4">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FD0479" w:rsidRDefault="004E177E" w:rsidP="004E177E">
      <w:pPr>
        <w:ind w:firstLine="284"/>
        <w:rPr>
          <w:bCs/>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lastRenderedPageBreak/>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FD0479" w:rsidRDefault="001814A4" w:rsidP="0037676A">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FD0479" w:rsidRDefault="00A01AB0" w:rsidP="0037676A">
      <w:pPr>
        <w:shd w:val="clear" w:color="auto" w:fill="FFFFFF"/>
        <w:tabs>
          <w:tab w:val="left" w:pos="709"/>
        </w:tabs>
        <w:ind w:firstLine="284"/>
        <w:rPr>
          <w:b/>
          <w:bCs/>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lastRenderedPageBreak/>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w:t>
      </w:r>
      <w:r w:rsidR="002C78E9" w:rsidRPr="00FD0479">
        <w:rPr>
          <w:sz w:val="22"/>
          <w:szCs w:val="22"/>
        </w:rPr>
        <w:lastRenderedPageBreak/>
        <w:t>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B24A69" w:rsidRPr="00FD0479" w:rsidRDefault="001814A4"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FD0479" w:rsidRDefault="00E12770" w:rsidP="0037676A">
      <w:pPr>
        <w:jc w:val="center"/>
        <w:rPr>
          <w:b/>
          <w:i/>
          <w:sz w:val="22"/>
          <w:szCs w:val="22"/>
        </w:rPr>
      </w:pP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5E296C">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(номер факса)</w:t>
                  </w:r>
                </w:p>
                <w:p w:rsidR="005E296C" w:rsidRPr="00FD0479" w:rsidRDefault="005E296C" w:rsidP="005E296C">
                  <w:pPr>
                    <w:tabs>
                      <w:tab w:val="left" w:pos="924"/>
                    </w:tabs>
                    <w:rPr>
                      <w:sz w:val="20"/>
                    </w:rPr>
                  </w:pPr>
                </w:p>
                <w:p w:rsidR="005E296C" w:rsidRPr="00FD0479" w:rsidRDefault="005E296C" w:rsidP="005E296C">
                  <w:pPr>
                    <w:tabs>
                      <w:tab w:val="left" w:pos="924"/>
                    </w:tabs>
                    <w:rPr>
                      <w:b/>
                      <w:bCs/>
                      <w:color w:val="000000"/>
                      <w:sz w:val="20"/>
                    </w:rPr>
                  </w:pPr>
                  <w:r w:rsidRPr="00FD0479">
                    <w:rPr>
                      <w:b/>
                      <w:sz w:val="20"/>
                    </w:rPr>
                    <w:t>______________________</w:t>
                  </w:r>
                </w:p>
              </w:tc>
              <w:tc>
                <w:tcPr>
                  <w:tcW w:w="4536" w:type="dxa"/>
                </w:tcPr>
                <w:p w:rsidR="005E296C" w:rsidRPr="00FD0479" w:rsidRDefault="005E296C" w:rsidP="005E296C">
                  <w:pPr>
                    <w:tabs>
                      <w:tab w:val="left" w:pos="924"/>
                    </w:tabs>
                    <w:rPr>
                      <w:b/>
                      <w:sz w:val="20"/>
                    </w:rPr>
                  </w:pPr>
                  <w:r w:rsidRPr="00FD0479">
                    <w:rPr>
                      <w:b/>
                      <w:bCs/>
                      <w:color w:val="000000"/>
                      <w:sz w:val="20"/>
                    </w:rPr>
                    <w:lastRenderedPageBreak/>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(номер факса)</w:t>
                  </w:r>
                </w:p>
                <w:p w:rsidR="005E296C" w:rsidRPr="00FD0479" w:rsidRDefault="005E296C" w:rsidP="005E296C">
                  <w:pPr>
                    <w:tabs>
                      <w:tab w:val="left" w:pos="924"/>
                    </w:tabs>
                    <w:rPr>
                      <w:b/>
                      <w:sz w:val="20"/>
                    </w:rPr>
                  </w:pPr>
                </w:p>
                <w:p w:rsidR="005E296C" w:rsidRPr="00FD0479" w:rsidRDefault="005E296C" w:rsidP="005E296C">
                  <w:pPr>
                    <w:tabs>
                      <w:tab w:val="left" w:pos="924"/>
                    </w:tabs>
                    <w:rPr>
                      <w:b/>
                      <w:bCs/>
                      <w:color w:val="000000"/>
                      <w:sz w:val="20"/>
                    </w:rPr>
                  </w:pPr>
                  <w:r w:rsidRPr="00FD0479">
                    <w:rPr>
                      <w:b/>
                      <w:sz w:val="20"/>
                    </w:rPr>
                    <w:t>___________________________</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A01AB0" w:rsidRPr="00FD0479" w:rsidRDefault="00A01AB0" w:rsidP="00625976"/>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07681C" w:rsidRPr="0007681C" w:rsidRDefault="0007681C" w:rsidP="0007681C">
      <w:pPr>
        <w:rPr>
          <w:b/>
          <w:bCs/>
          <w:color w:val="000000"/>
          <w:sz w:val="22"/>
          <w:szCs w:val="22"/>
        </w:rPr>
      </w:pPr>
      <w:r w:rsidRPr="0007681C">
        <w:rPr>
          <w:b/>
          <w:bCs/>
          <w:i/>
          <w:color w:val="000000"/>
          <w:sz w:val="22"/>
          <w:szCs w:val="22"/>
        </w:rPr>
        <w:t>Грузополучатель:</w:t>
      </w:r>
      <w:r w:rsidRPr="0007681C">
        <w:rPr>
          <w:b/>
          <w:bCs/>
          <w:color w:val="000000"/>
          <w:sz w:val="22"/>
          <w:szCs w:val="22"/>
        </w:rPr>
        <w:t xml:space="preserve"> филиал Акционерного общества «Дальневосточная распределительная сетевая компания» «Южно-Якутские электрические сети» </w:t>
      </w:r>
      <w:r w:rsidRPr="0007681C">
        <w:rPr>
          <w:b/>
          <w:bCs/>
          <w:color w:val="000000"/>
          <w:sz w:val="22"/>
          <w:szCs w:val="22"/>
          <w:u w:val="single"/>
        </w:rPr>
        <w:t>ИНН/КПП 2801108200/140202001</w:t>
      </w:r>
      <w:r w:rsidRPr="0007681C">
        <w:rPr>
          <w:b/>
          <w:bCs/>
          <w:color w:val="000000"/>
          <w:sz w:val="22"/>
          <w:szCs w:val="22"/>
        </w:rPr>
        <w:t xml:space="preserve">, </w:t>
      </w:r>
    </w:p>
    <w:p w:rsidR="0007681C" w:rsidRPr="0007681C" w:rsidRDefault="0007681C" w:rsidP="0007681C">
      <w:pPr>
        <w:rPr>
          <w:b/>
          <w:bCs/>
          <w:color w:val="000000"/>
          <w:sz w:val="22"/>
          <w:szCs w:val="22"/>
        </w:rPr>
      </w:pPr>
      <w:r w:rsidRPr="0007681C">
        <w:rPr>
          <w:b/>
          <w:bCs/>
          <w:color w:val="000000"/>
          <w:sz w:val="22"/>
          <w:szCs w:val="22"/>
        </w:rPr>
        <w:t>678900, Республика Саха (Якутия) г. Алдан, ул. Линейная 4.</w:t>
      </w:r>
    </w:p>
    <w:p w:rsidR="0007681C" w:rsidRPr="0007681C" w:rsidRDefault="0007681C" w:rsidP="0007681C">
      <w:pPr>
        <w:rPr>
          <w:b/>
          <w:bCs/>
          <w:color w:val="000000"/>
          <w:sz w:val="22"/>
          <w:szCs w:val="22"/>
          <w:u w:val="single"/>
        </w:rPr>
      </w:pPr>
    </w:p>
    <w:p w:rsidR="0007681C" w:rsidRPr="0007681C" w:rsidRDefault="0007681C" w:rsidP="0007681C">
      <w:pPr>
        <w:rPr>
          <w:b/>
          <w:bCs/>
          <w:i/>
          <w:color w:val="000000"/>
          <w:sz w:val="22"/>
          <w:szCs w:val="22"/>
          <w:u w:val="single"/>
        </w:rPr>
      </w:pPr>
      <w:r w:rsidRPr="0007681C">
        <w:rPr>
          <w:b/>
          <w:bCs/>
          <w:color w:val="000000"/>
          <w:sz w:val="22"/>
          <w:szCs w:val="22"/>
          <w:u w:val="single"/>
        </w:rPr>
        <w:t xml:space="preserve">Отгрузочные реквизиты для </w:t>
      </w:r>
      <w:r w:rsidRPr="0007681C">
        <w:rPr>
          <w:b/>
          <w:bCs/>
          <w:i/>
          <w:color w:val="000000"/>
          <w:sz w:val="22"/>
          <w:szCs w:val="22"/>
          <w:u w:val="single"/>
        </w:rPr>
        <w:t xml:space="preserve"> повагонных отправок, контейнеров, платформ г. Алдан:</w:t>
      </w:r>
    </w:p>
    <w:p w:rsidR="0007681C" w:rsidRPr="0007681C" w:rsidRDefault="0007681C" w:rsidP="0007681C">
      <w:pPr>
        <w:rPr>
          <w:b/>
          <w:bCs/>
          <w:color w:val="000000"/>
          <w:sz w:val="22"/>
          <w:szCs w:val="22"/>
        </w:rPr>
      </w:pPr>
      <w:r w:rsidRPr="0007681C">
        <w:rPr>
          <w:b/>
          <w:bCs/>
          <w:color w:val="000000"/>
          <w:sz w:val="22"/>
          <w:szCs w:val="22"/>
        </w:rPr>
        <w:t xml:space="preserve">Станция Алдан через Нерюнгри-Грузовая ДВЖД код 914001 </w:t>
      </w:r>
      <w:r w:rsidRPr="0007681C">
        <w:rPr>
          <w:b/>
          <w:bCs/>
          <w:color w:val="000000"/>
          <w:sz w:val="22"/>
          <w:szCs w:val="22"/>
          <w:u w:val="single"/>
        </w:rPr>
        <w:t>Получатель:</w:t>
      </w:r>
      <w:r w:rsidRPr="0007681C">
        <w:rPr>
          <w:b/>
          <w:bCs/>
          <w:color w:val="000000"/>
          <w:sz w:val="22"/>
          <w:szCs w:val="22"/>
        </w:rPr>
        <w:t xml:space="preserve"> ООО «Ассоциация строителей АЯМ» код 1120, ОКПО 23309160 (для филиала  АО «ДРСК»  - «ЮЯЭС»).                                  </w:t>
      </w:r>
      <w:r w:rsidRPr="0007681C">
        <w:rPr>
          <w:b/>
          <w:bCs/>
          <w:color w:val="000000"/>
          <w:sz w:val="22"/>
          <w:szCs w:val="22"/>
          <w:u w:val="single"/>
        </w:rPr>
        <w:t xml:space="preserve">Отгрузочные реквизиты для  </w:t>
      </w:r>
      <w:r w:rsidRPr="0007681C">
        <w:rPr>
          <w:b/>
          <w:bCs/>
          <w:i/>
          <w:color w:val="000000"/>
          <w:sz w:val="22"/>
          <w:szCs w:val="22"/>
          <w:u w:val="single"/>
        </w:rPr>
        <w:t>почтово – багажного отправления г.Алдан:</w:t>
      </w:r>
    </w:p>
    <w:p w:rsidR="0007681C" w:rsidRPr="0007681C" w:rsidRDefault="0007681C" w:rsidP="0007681C">
      <w:pPr>
        <w:rPr>
          <w:b/>
          <w:bCs/>
          <w:color w:val="000000"/>
          <w:sz w:val="22"/>
          <w:szCs w:val="22"/>
        </w:rPr>
      </w:pPr>
      <w:r w:rsidRPr="0007681C">
        <w:rPr>
          <w:b/>
          <w:bCs/>
          <w:color w:val="000000"/>
          <w:sz w:val="22"/>
          <w:szCs w:val="22"/>
        </w:rPr>
        <w:t xml:space="preserve">Республика Саха (Якутия), станция Алдан (для филиала  АО «ДРСК»  - «ЮЯЭС»)  </w:t>
      </w:r>
    </w:p>
    <w:p w:rsidR="0007681C" w:rsidRPr="0007681C" w:rsidRDefault="0007681C" w:rsidP="0007681C">
      <w:pPr>
        <w:rPr>
          <w:b/>
          <w:bCs/>
          <w:color w:val="000000"/>
          <w:sz w:val="22"/>
          <w:szCs w:val="22"/>
          <w:u w:val="single"/>
        </w:rPr>
      </w:pPr>
    </w:p>
    <w:p w:rsidR="0007681C" w:rsidRPr="0007681C" w:rsidRDefault="0007681C" w:rsidP="0007681C">
      <w:pPr>
        <w:rPr>
          <w:b/>
          <w:bCs/>
          <w:i/>
          <w:color w:val="000000"/>
          <w:sz w:val="22"/>
          <w:szCs w:val="22"/>
          <w:u w:val="single"/>
        </w:rPr>
      </w:pPr>
      <w:r w:rsidRPr="0007681C">
        <w:rPr>
          <w:b/>
          <w:bCs/>
          <w:color w:val="000000"/>
          <w:sz w:val="22"/>
          <w:szCs w:val="22"/>
          <w:u w:val="single"/>
        </w:rPr>
        <w:t xml:space="preserve">Отгрузочные реквизиты для </w:t>
      </w:r>
      <w:r w:rsidRPr="0007681C">
        <w:rPr>
          <w:b/>
          <w:bCs/>
          <w:i/>
          <w:color w:val="000000"/>
          <w:sz w:val="22"/>
          <w:szCs w:val="22"/>
          <w:u w:val="single"/>
        </w:rPr>
        <w:t>транспортных компаний г.Алдан:</w:t>
      </w:r>
    </w:p>
    <w:p w:rsidR="0007681C" w:rsidRPr="0007681C" w:rsidRDefault="0007681C" w:rsidP="0007681C">
      <w:pPr>
        <w:rPr>
          <w:b/>
          <w:bCs/>
          <w:color w:val="000000"/>
          <w:sz w:val="22"/>
          <w:szCs w:val="22"/>
        </w:rPr>
      </w:pPr>
      <w:r w:rsidRPr="0007681C">
        <w:rPr>
          <w:b/>
          <w:bCs/>
          <w:color w:val="000000"/>
          <w:sz w:val="22"/>
          <w:szCs w:val="22"/>
        </w:rPr>
        <w:t>Республика Саха (Якутия), г.Алдан, ул. Тарабукина 60а. (для филиала  АО «ДРСК»  - «ЮЯЭС»)</w:t>
      </w:r>
    </w:p>
    <w:p w:rsidR="00221B97" w:rsidRPr="00FD0479" w:rsidRDefault="00221B97" w:rsidP="0041756A">
      <w:pPr>
        <w:rPr>
          <w:sz w:val="22"/>
          <w:szCs w:val="22"/>
        </w:rPr>
      </w:pP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Pr="00FD0479" w:rsidRDefault="002C78E9"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CA155A">
          <w:pgSz w:w="11906" w:h="16838" w:code="9"/>
          <w:pgMar w:top="709" w:right="707"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1" w:name="k"/>
            <w:r w:rsidRPr="00FD0479">
              <w:rPr>
                <w:b/>
                <w:bCs/>
                <w:sz w:val="22"/>
                <w:szCs w:val="22"/>
              </w:rPr>
              <w:t>Информация о контрагенте</w:t>
            </w:r>
            <w:bookmarkEnd w:id="1"/>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lastRenderedPageBreak/>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lastRenderedPageBreak/>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2" w:name="_Ref353876448"/>
      <w:r w:rsidRPr="00FD0479">
        <w:rPr>
          <w:sz w:val="22"/>
          <w:szCs w:val="22"/>
        </w:rPr>
        <w:t xml:space="preserve">Специализированной формы обратной связи «Линия доверия» на сайте по адресу в Интернете: </w:t>
      </w:r>
      <w:bookmarkEnd w:id="2"/>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3" w:name="_Ref353876452"/>
      <w:r w:rsidRPr="00FD0479">
        <w:rPr>
          <w:sz w:val="22"/>
          <w:szCs w:val="22"/>
        </w:rPr>
        <w:t xml:space="preserve">Электронной почты на адрес: </w:t>
      </w:r>
      <w:bookmarkEnd w:id="3"/>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4"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4"/>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300"/>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300"/>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36" w:rsidRDefault="006B3336" w:rsidP="00070A4C">
      <w:r>
        <w:separator/>
      </w:r>
    </w:p>
  </w:endnote>
  <w:endnote w:type="continuationSeparator" w:id="0">
    <w:p w:rsidR="006B3336" w:rsidRDefault="006B333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36" w:rsidRDefault="006B3336" w:rsidP="00070A4C">
      <w:r>
        <w:separator/>
      </w:r>
    </w:p>
  </w:footnote>
  <w:footnote w:type="continuationSeparator" w:id="0">
    <w:p w:rsidR="006B3336" w:rsidRDefault="006B3336"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7681C"/>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14A4"/>
    <w:rsid w:val="00187962"/>
    <w:rsid w:val="0019257A"/>
    <w:rsid w:val="0019753B"/>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96692"/>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671C"/>
    <w:rsid w:val="005A0B91"/>
    <w:rsid w:val="005A4CD1"/>
    <w:rsid w:val="005B4BF0"/>
    <w:rsid w:val="005B629C"/>
    <w:rsid w:val="005C44CE"/>
    <w:rsid w:val="005C5145"/>
    <w:rsid w:val="005D0E12"/>
    <w:rsid w:val="005E296C"/>
    <w:rsid w:val="005E672D"/>
    <w:rsid w:val="005F171E"/>
    <w:rsid w:val="00603DE1"/>
    <w:rsid w:val="00625976"/>
    <w:rsid w:val="0063184D"/>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3336"/>
    <w:rsid w:val="006B446C"/>
    <w:rsid w:val="006D235A"/>
    <w:rsid w:val="006D3542"/>
    <w:rsid w:val="006E2D59"/>
    <w:rsid w:val="006E3143"/>
    <w:rsid w:val="006F0CFB"/>
    <w:rsid w:val="006F2EAD"/>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2389"/>
    <w:rsid w:val="009830D3"/>
    <w:rsid w:val="009854F3"/>
    <w:rsid w:val="009873CD"/>
    <w:rsid w:val="00993DBB"/>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175B"/>
    <w:rsid w:val="00C471C5"/>
    <w:rsid w:val="00C54A8C"/>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2156"/>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4C23"/>
    <w:rsid w:val="00E476DC"/>
    <w:rsid w:val="00E514E7"/>
    <w:rsid w:val="00E6149F"/>
    <w:rsid w:val="00E72B23"/>
    <w:rsid w:val="00E90928"/>
    <w:rsid w:val="00E92B92"/>
    <w:rsid w:val="00E957EA"/>
    <w:rsid w:val="00EA03D0"/>
    <w:rsid w:val="00EA0668"/>
    <w:rsid w:val="00EA5EFE"/>
    <w:rsid w:val="00EB1163"/>
    <w:rsid w:val="00EB27F1"/>
    <w:rsid w:val="00EE2195"/>
    <w:rsid w:val="00EE2F1C"/>
    <w:rsid w:val="00EF5B68"/>
    <w:rsid w:val="00EF68DF"/>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6EE97-3877-4FA2-92DB-A257AA9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D9212-AAE9-4BE1-89BE-7472C6F2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5092</Words>
  <Characters>29030</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2017-02-21T05:08:00Z</cp:lastPrinted>
  <dcterms:created xsi:type="dcterms:W3CDTF">2019-09-08T23:12:00Z</dcterms:created>
  <dcterms:modified xsi:type="dcterms:W3CDTF">2019-09-08T23:12:00Z</dcterms:modified>
</cp:coreProperties>
</file>